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3ACE30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2B58DA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2B58DA">
        <w:rPr>
          <w:rFonts w:ascii="Verdana" w:hAnsi="Verdana"/>
          <w:sz w:val="18"/>
          <w:szCs w:val="18"/>
        </w:rPr>
        <w:t xml:space="preserve"> </w:t>
      </w:r>
      <w:r w:rsidR="002B58DA" w:rsidRPr="002B58DA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2B58DA" w:rsidRPr="002B58DA">
        <w:rPr>
          <w:rFonts w:ascii="Verdana" w:hAnsi="Verdana"/>
          <w:b/>
          <w:sz w:val="18"/>
          <w:szCs w:val="18"/>
        </w:rPr>
        <w:t>výdejníků</w:t>
      </w:r>
      <w:proofErr w:type="spellEnd"/>
      <w:r w:rsidR="002B58DA" w:rsidRPr="002B58DA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5A7845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6E09" w:rsidRPr="00346E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31C1FA2A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46E09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7074D5" w:rsidRPr="00346E09">
        <w:rPr>
          <w:rFonts w:ascii="Verdana" w:hAnsi="Verdana"/>
          <w:b/>
          <w:color w:val="FF0000"/>
          <w:sz w:val="16"/>
          <w:szCs w:val="16"/>
        </w:rPr>
        <w:t>21.2</w:t>
      </w:r>
      <w:r w:rsidRPr="00346E09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7074D5" w:rsidRPr="00346E09">
        <w:rPr>
          <w:rFonts w:ascii="Verdana" w:hAnsi="Verdana"/>
          <w:b/>
          <w:color w:val="FF0000"/>
          <w:sz w:val="16"/>
          <w:szCs w:val="16"/>
        </w:rPr>
        <w:t>21.3</w:t>
      </w:r>
      <w:r w:rsidRPr="00346E09">
        <w:rPr>
          <w:rFonts w:ascii="Verdana" w:hAnsi="Verdana"/>
          <w:b/>
          <w:color w:val="FF0000"/>
          <w:sz w:val="16"/>
          <w:szCs w:val="16"/>
        </w:rPr>
        <w:t xml:space="preserve"> výzvy</w:t>
      </w:r>
      <w:bookmarkStart w:id="0" w:name="_GoBack"/>
      <w:bookmarkEnd w:id="0"/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58DA"/>
    <w:rsid w:val="002B7954"/>
    <w:rsid w:val="002E284A"/>
    <w:rsid w:val="002F3737"/>
    <w:rsid w:val="00317C2E"/>
    <w:rsid w:val="00333895"/>
    <w:rsid w:val="003426BA"/>
    <w:rsid w:val="00346E09"/>
    <w:rsid w:val="00352F97"/>
    <w:rsid w:val="0035645C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074D5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466937-08B4-45CA-A851-AEEF6E87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2023-11-07T12:48:00Z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